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5C886EE7" w:rsidR="001C0D7B" w:rsidRPr="005F4269" w:rsidRDefault="00794496" w:rsidP="00B13294">
      <w:pPr>
        <w:tabs>
          <w:tab w:val="center" w:pos="4320"/>
          <w:tab w:val="left" w:pos="6134"/>
        </w:tabs>
        <w:ind w:left="540"/>
        <w:jc w:val="center"/>
        <w:rPr>
          <w:b/>
          <w:bCs/>
        </w:rPr>
      </w:pPr>
      <w:r>
        <w:rPr>
          <w:b/>
          <w:bCs/>
        </w:rPr>
        <w:t>January 12</w:t>
      </w:r>
      <w:r w:rsidR="00AB03CA">
        <w:rPr>
          <w:b/>
          <w:bCs/>
        </w:rPr>
        <w:t>,</w:t>
      </w:r>
      <w:r w:rsidR="00952825">
        <w:rPr>
          <w:b/>
          <w:bCs/>
        </w:rPr>
        <w:t xml:space="preserve"> 20</w:t>
      </w:r>
      <w:r w:rsidR="0094273B">
        <w:rPr>
          <w:b/>
          <w:bCs/>
        </w:rPr>
        <w:t>2</w:t>
      </w:r>
      <w:r>
        <w:rPr>
          <w:b/>
          <w:bCs/>
        </w:rPr>
        <w:t>1</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82FA1FB" w:rsidR="001C0D7B" w:rsidRDefault="00794496" w:rsidP="005F4269">
      <w:pPr>
        <w:pStyle w:val="Heading1"/>
        <w:ind w:left="540"/>
        <w:jc w:val="center"/>
        <w:rPr>
          <w:b/>
          <w:bCs/>
          <w:sz w:val="20"/>
        </w:rPr>
      </w:pPr>
      <w:r>
        <w:rPr>
          <w:b/>
          <w:bCs/>
          <w:sz w:val="20"/>
        </w:rPr>
        <w:t>Steve Crispino</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4175E0B3" w:rsidR="001C0D7B" w:rsidRDefault="001C0D7B" w:rsidP="00B52D02">
      <w:pPr>
        <w:pStyle w:val="Heading8"/>
        <w:ind w:left="1710" w:hanging="1170"/>
        <w:jc w:val="left"/>
      </w:pPr>
      <w:r>
        <w:t>Present:</w:t>
      </w:r>
      <w:r>
        <w:tab/>
      </w:r>
      <w:r w:rsidR="00833E26">
        <w:t xml:space="preserve">Greg Landry, </w:t>
      </w:r>
      <w:r w:rsidR="00AE25CF">
        <w:t xml:space="preserve">Steve Crispino, </w:t>
      </w:r>
      <w:r w:rsidR="00200560">
        <w:t xml:space="preserve">Chris Erny, </w:t>
      </w:r>
      <w:r w:rsidR="00794496">
        <w:t xml:space="preserve">Bill Purvis, John </w:t>
      </w:r>
      <w:proofErr w:type="gramStart"/>
      <w:r w:rsidR="00794496">
        <w:t>DeBlieux</w:t>
      </w:r>
      <w:proofErr w:type="gramEnd"/>
      <w:r w:rsidR="00D0475D">
        <w:t xml:space="preserve"> and </w:t>
      </w:r>
      <w:r w:rsidR="000E7D57">
        <w:t xml:space="preserve">Andrew Blanchard </w:t>
      </w:r>
    </w:p>
    <w:p w14:paraId="0D5110C6" w14:textId="469760D7" w:rsidR="00ED238A" w:rsidRDefault="00D94A54" w:rsidP="00B52D02">
      <w:pPr>
        <w:ind w:left="540"/>
      </w:pPr>
      <w:r>
        <w:rPr>
          <w:b/>
        </w:rPr>
        <w:t>Absent:</w:t>
      </w:r>
      <w:r>
        <w:rPr>
          <w:b/>
        </w:rPr>
        <w:tab/>
      </w:r>
      <w:r>
        <w:rPr>
          <w:b/>
        </w:rPr>
        <w:tab/>
      </w:r>
      <w:r w:rsidR="00794496">
        <w:rPr>
          <w:b/>
        </w:rPr>
        <w:t>Dan Davis</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021B0D34" w:rsidR="004D4CA9" w:rsidRPr="005F4269" w:rsidRDefault="004D4CA9" w:rsidP="00B52D02">
      <w:pPr>
        <w:ind w:left="540"/>
        <w:rPr>
          <w:b/>
          <w:bCs/>
        </w:rPr>
      </w:pPr>
      <w:r w:rsidRPr="005F4269">
        <w:rPr>
          <w:b/>
          <w:bCs/>
        </w:rPr>
        <w:t>Legal:</w:t>
      </w:r>
      <w:r w:rsidRPr="005F4269">
        <w:rPr>
          <w:b/>
          <w:bCs/>
        </w:rPr>
        <w:tab/>
      </w:r>
      <w:r w:rsidR="00A008F7">
        <w:rPr>
          <w:b/>
          <w:bCs/>
        </w:rPr>
        <w:tab/>
      </w:r>
      <w:r w:rsidR="00D3456B">
        <w:rPr>
          <w:b/>
          <w:bCs/>
        </w:rPr>
        <w:t>Danna Schwab</w:t>
      </w:r>
      <w:r w:rsidR="00875B6E">
        <w:rPr>
          <w:b/>
          <w:bCs/>
        </w:rPr>
        <w:t xml:space="preserve"> – Schwab Law Firm</w:t>
      </w:r>
    </w:p>
    <w:p w14:paraId="0D597C1A" w14:textId="4CA99D1D"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794496">
        <w:rPr>
          <w:b/>
          <w:bCs/>
        </w:rPr>
        <w:t xml:space="preserve">Chris Jeanice and Kevan Kiezer – GIS, Craig Hebert, </w:t>
      </w:r>
      <w:r w:rsidR="000E7D57">
        <w:rPr>
          <w:b/>
          <w:bCs/>
        </w:rPr>
        <w:t>Jacob</w:t>
      </w:r>
      <w:r w:rsidR="007D304B">
        <w:rPr>
          <w:b/>
          <w:bCs/>
        </w:rPr>
        <w:t xml:space="preserve"> Waitz</w:t>
      </w:r>
      <w:r w:rsidR="00D8768E">
        <w:rPr>
          <w:b/>
          <w:bCs/>
        </w:rPr>
        <w:t xml:space="preserve"> </w:t>
      </w:r>
    </w:p>
    <w:p w14:paraId="3CFAA419" w14:textId="7475AC0B" w:rsidR="001C0D7B" w:rsidRDefault="001C0D7B" w:rsidP="00B52D02">
      <w:pPr>
        <w:pStyle w:val="Heading6"/>
        <w:ind w:left="540"/>
      </w:pPr>
      <w:r>
        <w:t xml:space="preserve">Media: </w:t>
      </w:r>
      <w:r>
        <w:tab/>
      </w:r>
      <w:r w:rsidR="000C7EB5">
        <w:tab/>
      </w:r>
      <w:r w:rsidR="00BF3E22">
        <w:t>None</w:t>
      </w:r>
    </w:p>
    <w:p w14:paraId="2D6FB960" w14:textId="08C1E949" w:rsidR="001C0D7B" w:rsidRDefault="004F66A0" w:rsidP="00857DD1">
      <w:pPr>
        <w:pStyle w:val="Heading6"/>
        <w:ind w:left="1725" w:hanging="1185"/>
      </w:pPr>
      <w:r>
        <w:t xml:space="preserve">Guests:         </w:t>
      </w:r>
      <w:r w:rsidR="00AF2761">
        <w:t xml:space="preserve"> </w:t>
      </w:r>
      <w:r w:rsidR="000C7EB5">
        <w:t xml:space="preserve"> </w:t>
      </w:r>
      <w:r w:rsidR="00794496">
        <w:t>Kim Chauvin</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2713E74D" w14:textId="66A007DE" w:rsidR="00CA228A" w:rsidRDefault="00794496" w:rsidP="007A1182">
      <w:pPr>
        <w:pStyle w:val="ListParagraph"/>
        <w:numPr>
          <w:ilvl w:val="1"/>
          <w:numId w:val="3"/>
        </w:numPr>
        <w:ind w:left="1080"/>
        <w:jc w:val="both"/>
        <w:rPr>
          <w:b/>
          <w:bCs/>
        </w:rPr>
      </w:pPr>
      <w:r>
        <w:rPr>
          <w:b/>
          <w:bCs/>
        </w:rPr>
        <w:t>Steve Crispino</w:t>
      </w:r>
      <w:r w:rsidR="00D94A54" w:rsidRPr="00951243">
        <w:rPr>
          <w:b/>
          <w:bCs/>
        </w:rPr>
        <w:t>,</w:t>
      </w:r>
      <w:r w:rsidR="006A588A" w:rsidRPr="00951243">
        <w:rPr>
          <w:b/>
          <w:bCs/>
        </w:rPr>
        <w:t xml:space="preserve"> </w:t>
      </w:r>
      <w:r w:rsidR="00151095" w:rsidRPr="00951243">
        <w:rPr>
          <w:b/>
          <w:bCs/>
        </w:rPr>
        <w:t>President,</w:t>
      </w:r>
      <w:r w:rsidR="00C8354E" w:rsidRPr="00951243">
        <w:rPr>
          <w:b/>
          <w:bCs/>
        </w:rPr>
        <w:t xml:space="preserve"> </w:t>
      </w:r>
      <w:r w:rsidR="001C0D7B" w:rsidRPr="00951243">
        <w:rPr>
          <w:b/>
          <w:bCs/>
        </w:rPr>
        <w:t>called the meeting to order</w:t>
      </w:r>
      <w:r w:rsidR="002B6DA9">
        <w:rPr>
          <w:b/>
          <w:bCs/>
        </w:rPr>
        <w:t xml:space="preserve"> and</w:t>
      </w:r>
      <w:r w:rsidR="00573431">
        <w:rPr>
          <w:b/>
          <w:bCs/>
        </w:rPr>
        <w:t xml:space="preserve"> </w:t>
      </w:r>
      <w:r>
        <w:rPr>
          <w:b/>
          <w:bCs/>
        </w:rPr>
        <w:t>Greg Landry</w:t>
      </w:r>
      <w:r w:rsidR="00200560">
        <w:rPr>
          <w:b/>
          <w:bCs/>
        </w:rPr>
        <w:t xml:space="preserve"> </w:t>
      </w:r>
      <w:r w:rsidR="00C5484E" w:rsidRPr="00951243">
        <w:rPr>
          <w:b/>
          <w:bCs/>
        </w:rPr>
        <w:t>l</w:t>
      </w:r>
      <w:r w:rsidR="009A7D63" w:rsidRPr="00951243">
        <w:rPr>
          <w:b/>
          <w:bCs/>
        </w:rPr>
        <w:t>ed</w:t>
      </w:r>
      <w:r w:rsidR="00953789" w:rsidRPr="00951243">
        <w:rPr>
          <w:b/>
          <w:bCs/>
        </w:rPr>
        <w:t xml:space="preserve"> with </w:t>
      </w:r>
      <w:r w:rsidR="00533403" w:rsidRPr="00951243">
        <w:rPr>
          <w:b/>
          <w:bCs/>
        </w:rPr>
        <w:t>the invocation</w:t>
      </w:r>
      <w:r w:rsidR="00953789" w:rsidRPr="00951243">
        <w:rPr>
          <w:b/>
          <w:bCs/>
        </w:rPr>
        <w:t xml:space="preserve"> and</w:t>
      </w:r>
      <w:r w:rsidR="00B03450" w:rsidRPr="00951243">
        <w:rPr>
          <w:b/>
          <w:bCs/>
        </w:rPr>
        <w:t xml:space="preserve"> </w:t>
      </w:r>
      <w:r w:rsidR="00E84D36" w:rsidRPr="00951243">
        <w:rPr>
          <w:b/>
          <w:bCs/>
        </w:rPr>
        <w:t>t</w:t>
      </w:r>
      <w:r w:rsidR="00953789" w:rsidRPr="00951243">
        <w:rPr>
          <w:b/>
          <w:bCs/>
        </w:rPr>
        <w:t xml:space="preserve">he Pledge of Allegiance. </w:t>
      </w:r>
      <w:r w:rsidR="00151095" w:rsidRPr="00951243">
        <w:rPr>
          <w:b/>
          <w:bCs/>
        </w:rPr>
        <w:t>Sonja Labat</w:t>
      </w:r>
      <w:r w:rsidR="009E3E05" w:rsidRPr="00951243">
        <w:rPr>
          <w:b/>
          <w:bCs/>
        </w:rPr>
        <w:t xml:space="preserve"> called</w:t>
      </w:r>
      <w:r w:rsidR="00151095" w:rsidRPr="00951243">
        <w:rPr>
          <w:b/>
          <w:bCs/>
        </w:rPr>
        <w:t xml:space="preserve"> roll</w:t>
      </w:r>
      <w:r w:rsidR="001C0D7B" w:rsidRPr="00951243">
        <w:rPr>
          <w:b/>
          <w:bCs/>
        </w:rPr>
        <w:t>.  A quorum was present.</w:t>
      </w:r>
      <w:r w:rsidR="00200560">
        <w:rPr>
          <w:b/>
          <w:bCs/>
        </w:rPr>
        <w:t xml:space="preserve">  The Chairman </w:t>
      </w:r>
      <w:r>
        <w:rPr>
          <w:b/>
          <w:bCs/>
        </w:rPr>
        <w:t xml:space="preserve">welcomed the two new commissioners, Mr. Bill </w:t>
      </w:r>
      <w:proofErr w:type="gramStart"/>
      <w:r>
        <w:rPr>
          <w:b/>
          <w:bCs/>
        </w:rPr>
        <w:t>Purvis</w:t>
      </w:r>
      <w:proofErr w:type="gramEnd"/>
      <w:r>
        <w:rPr>
          <w:b/>
          <w:bCs/>
        </w:rPr>
        <w:t xml:space="preserve"> and Mr. John DeBlieux.  Mr. Bill Purvis is happy to serve.  Mr. John DeBlieux is happy to serve and be involved in the HNC status.  The Chairman acknowledged Eddie Rome and Charles Giglio for their service.  The Chairman also thanked Greg Landry for his service as Chairman for the past two years.</w:t>
      </w:r>
    </w:p>
    <w:p w14:paraId="43127F75" w14:textId="77777777" w:rsidR="00951243" w:rsidRPr="00951243" w:rsidRDefault="00951243" w:rsidP="00951243">
      <w:pPr>
        <w:pStyle w:val="ListParagraph"/>
        <w:ind w:left="1080"/>
        <w:jc w:val="both"/>
        <w:rPr>
          <w:b/>
          <w:bCs/>
        </w:rPr>
      </w:pPr>
    </w:p>
    <w:p w14:paraId="48F9C959" w14:textId="5F465F13" w:rsidR="00E84D36" w:rsidRPr="00F7715F" w:rsidRDefault="00CA228A" w:rsidP="00F771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0C7EB5">
        <w:rPr>
          <w:b/>
          <w:bCs/>
        </w:rPr>
        <w:t xml:space="preserve"> </w:t>
      </w:r>
      <w:r w:rsidR="00AD3E27">
        <w:rPr>
          <w:b/>
          <w:bCs/>
        </w:rPr>
        <w:t>None</w:t>
      </w:r>
    </w:p>
    <w:p w14:paraId="31AE42E2" w14:textId="77777777" w:rsidR="00E84D36" w:rsidRDefault="00E84D36" w:rsidP="00E84D36">
      <w:pPr>
        <w:pStyle w:val="ListParagraph"/>
        <w:ind w:left="1440"/>
        <w:jc w:val="both"/>
        <w:rPr>
          <w:b/>
          <w:bCs/>
        </w:rPr>
      </w:pPr>
    </w:p>
    <w:p w14:paraId="0548B2FE" w14:textId="77777777" w:rsidR="00546494" w:rsidRDefault="004D32A7" w:rsidP="00546494">
      <w:pPr>
        <w:pStyle w:val="ListParagraph"/>
        <w:numPr>
          <w:ilvl w:val="0"/>
          <w:numId w:val="3"/>
        </w:numPr>
        <w:jc w:val="both"/>
        <w:rPr>
          <w:b/>
          <w:bCs/>
        </w:rPr>
      </w:pPr>
      <w:r w:rsidRPr="005F4269">
        <w:rPr>
          <w:b/>
          <w:bCs/>
        </w:rPr>
        <w:t>APPROVAL OF MINUTES</w:t>
      </w:r>
    </w:p>
    <w:p w14:paraId="51077A69" w14:textId="4F115171" w:rsidR="00546494" w:rsidRDefault="00546494" w:rsidP="00546494">
      <w:pPr>
        <w:pStyle w:val="ListParagraph"/>
        <w:numPr>
          <w:ilvl w:val="1"/>
          <w:numId w:val="3"/>
        </w:numPr>
        <w:jc w:val="both"/>
        <w:rPr>
          <w:b/>
          <w:bCs/>
        </w:rPr>
      </w:pPr>
      <w:r>
        <w:rPr>
          <w:b/>
          <w:bCs/>
        </w:rPr>
        <w:t xml:space="preserve">A motion by </w:t>
      </w:r>
      <w:r w:rsidR="00794496">
        <w:rPr>
          <w:b/>
          <w:bCs/>
        </w:rPr>
        <w:t>Chris Erny</w:t>
      </w:r>
      <w:r>
        <w:rPr>
          <w:b/>
          <w:bCs/>
        </w:rPr>
        <w:t xml:space="preserve"> and seconded by </w:t>
      </w:r>
      <w:r w:rsidR="00794496">
        <w:rPr>
          <w:b/>
          <w:bCs/>
        </w:rPr>
        <w:t>Andrew Blanchard</w:t>
      </w:r>
      <w:r>
        <w:rPr>
          <w:b/>
          <w:bCs/>
        </w:rPr>
        <w:t xml:space="preserve"> approv</w:t>
      </w:r>
      <w:r w:rsidR="00B70F9A">
        <w:rPr>
          <w:b/>
          <w:bCs/>
        </w:rPr>
        <w:t>ing</w:t>
      </w:r>
      <w:r>
        <w:rPr>
          <w:b/>
          <w:bCs/>
        </w:rPr>
        <w:t xml:space="preserve"> the minutes of the </w:t>
      </w:r>
      <w:r w:rsidR="00794496">
        <w:rPr>
          <w:b/>
          <w:bCs/>
        </w:rPr>
        <w:t>Dec</w:t>
      </w:r>
      <w:r w:rsidR="0056033E">
        <w:rPr>
          <w:b/>
          <w:bCs/>
        </w:rPr>
        <w:t>em</w:t>
      </w:r>
      <w:r w:rsidR="00D0475D">
        <w:rPr>
          <w:b/>
          <w:bCs/>
        </w:rPr>
        <w:t xml:space="preserve">ber </w:t>
      </w:r>
      <w:r w:rsidR="00794496">
        <w:rPr>
          <w:b/>
          <w:bCs/>
        </w:rPr>
        <w:t>8</w:t>
      </w:r>
      <w:r w:rsidR="00AB03CA">
        <w:rPr>
          <w:b/>
          <w:bCs/>
        </w:rPr>
        <w:t>, 20</w:t>
      </w:r>
      <w:r w:rsidR="002B1B81">
        <w:rPr>
          <w:b/>
          <w:bCs/>
        </w:rPr>
        <w:t>20</w:t>
      </w:r>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16CDEC34" w14:textId="05709C41" w:rsidR="00D6172E" w:rsidRDefault="00FB31FC" w:rsidP="002402A2">
      <w:pPr>
        <w:pStyle w:val="ListParagraph"/>
        <w:numPr>
          <w:ilvl w:val="1"/>
          <w:numId w:val="3"/>
        </w:numPr>
        <w:jc w:val="both"/>
        <w:rPr>
          <w:b/>
          <w:bCs/>
        </w:rPr>
      </w:pPr>
      <w:r w:rsidRPr="00A93E44">
        <w:rPr>
          <w:b/>
          <w:bCs/>
        </w:rPr>
        <w:t>Reconciliation of finances w</w:t>
      </w:r>
      <w:r w:rsidR="00B70F9A" w:rsidRPr="00A93E44">
        <w:rPr>
          <w:b/>
          <w:bCs/>
        </w:rPr>
        <w:t>ere</w:t>
      </w:r>
      <w:r w:rsidRPr="00A93E44">
        <w:rPr>
          <w:b/>
          <w:bCs/>
        </w:rPr>
        <w:t xml:space="preserve"> reviewed and approved for the month </w:t>
      </w:r>
      <w:r w:rsidR="00BE43AC" w:rsidRPr="00A93E44">
        <w:rPr>
          <w:b/>
          <w:bCs/>
        </w:rPr>
        <w:t xml:space="preserve">of </w:t>
      </w:r>
      <w:r w:rsidR="00794496">
        <w:rPr>
          <w:b/>
          <w:bCs/>
        </w:rPr>
        <w:t>Dec</w:t>
      </w:r>
      <w:r w:rsidR="0056033E">
        <w:rPr>
          <w:b/>
          <w:bCs/>
        </w:rPr>
        <w:t>em</w:t>
      </w:r>
      <w:r w:rsidR="00A93E44" w:rsidRPr="00A93E44">
        <w:rPr>
          <w:b/>
          <w:bCs/>
        </w:rPr>
        <w:t>ber</w:t>
      </w:r>
      <w:r w:rsidR="002B1B81" w:rsidRPr="00A93E44">
        <w:rPr>
          <w:b/>
          <w:bCs/>
        </w:rPr>
        <w:t xml:space="preserve"> 2020</w:t>
      </w:r>
      <w:r w:rsidR="00B9600F" w:rsidRPr="00A93E44">
        <w:rPr>
          <w:b/>
          <w:bCs/>
        </w:rPr>
        <w:t xml:space="preserve"> </w:t>
      </w:r>
      <w:r w:rsidR="000D2404" w:rsidRPr="00A93E44">
        <w:rPr>
          <w:b/>
          <w:bCs/>
        </w:rPr>
        <w:t xml:space="preserve">on a motion by </w:t>
      </w:r>
      <w:r w:rsidR="00794496">
        <w:rPr>
          <w:b/>
          <w:bCs/>
        </w:rPr>
        <w:t>Andrew Blanchard</w:t>
      </w:r>
      <w:r w:rsidR="00C8354E" w:rsidRPr="00A93E44">
        <w:rPr>
          <w:b/>
          <w:bCs/>
        </w:rPr>
        <w:t xml:space="preserve"> </w:t>
      </w:r>
      <w:r w:rsidRPr="00A93E44">
        <w:rPr>
          <w:b/>
          <w:bCs/>
        </w:rPr>
        <w:t>and seconded</w:t>
      </w:r>
      <w:r w:rsidR="004D48FF" w:rsidRPr="00A93E44">
        <w:rPr>
          <w:b/>
          <w:bCs/>
        </w:rPr>
        <w:t xml:space="preserve"> by </w:t>
      </w:r>
      <w:r w:rsidR="00794496">
        <w:rPr>
          <w:b/>
          <w:bCs/>
        </w:rPr>
        <w:t>Greg Landry</w:t>
      </w:r>
      <w:r w:rsidR="00AB03CA" w:rsidRPr="00A93E44">
        <w:rPr>
          <w:b/>
          <w:bCs/>
        </w:rPr>
        <w:t>.</w:t>
      </w:r>
      <w:r w:rsidR="002B1B81" w:rsidRPr="00A93E44">
        <w:rPr>
          <w:b/>
          <w:bCs/>
        </w:rPr>
        <w:t xml:space="preserve">  </w:t>
      </w:r>
      <w:r w:rsidRPr="00A93E44">
        <w:rPr>
          <w:b/>
          <w:bCs/>
        </w:rPr>
        <w:t>No opposition. Motion passed.</w:t>
      </w:r>
      <w:r w:rsidR="000E7D57" w:rsidRPr="00A93E44">
        <w:rPr>
          <w:b/>
          <w:bCs/>
        </w:rPr>
        <w:t xml:space="preserve">  </w:t>
      </w:r>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7777777" w:rsidR="00D14E2A" w:rsidRDefault="0090523E" w:rsidP="00133DD6">
      <w:pPr>
        <w:pStyle w:val="ListParagraph"/>
        <w:numPr>
          <w:ilvl w:val="1"/>
          <w:numId w:val="3"/>
        </w:numPr>
        <w:jc w:val="both"/>
        <w:rPr>
          <w:b/>
          <w:bCs/>
        </w:rPr>
      </w:pPr>
      <w:r w:rsidRPr="005F4269">
        <w:rPr>
          <w:b/>
          <w:bCs/>
        </w:rPr>
        <w:t>Government Multi-Use Complex</w:t>
      </w:r>
    </w:p>
    <w:p w14:paraId="7760B0C5" w14:textId="70E20205" w:rsidR="004E7309" w:rsidRPr="00D8792C" w:rsidRDefault="005B4878" w:rsidP="007A1182">
      <w:pPr>
        <w:pStyle w:val="ListParagraph"/>
        <w:numPr>
          <w:ilvl w:val="2"/>
          <w:numId w:val="3"/>
        </w:numPr>
        <w:tabs>
          <w:tab w:val="left" w:pos="2010"/>
        </w:tabs>
        <w:jc w:val="both"/>
      </w:pPr>
      <w:r w:rsidRPr="00FE150E">
        <w:rPr>
          <w:b/>
          <w:bCs/>
        </w:rPr>
        <w:t xml:space="preserve"> </w:t>
      </w:r>
      <w:r w:rsidR="00D43303" w:rsidRPr="00FE150E">
        <w:rPr>
          <w:b/>
          <w:bCs/>
        </w:rPr>
        <w:t xml:space="preserve"> </w:t>
      </w:r>
      <w:r w:rsidR="00E26702" w:rsidRPr="00FE150E">
        <w:rPr>
          <w:b/>
          <w:bCs/>
        </w:rPr>
        <w:t xml:space="preserve"> CBP</w:t>
      </w:r>
      <w:r w:rsidR="00FE150E">
        <w:rPr>
          <w:b/>
          <w:bCs/>
        </w:rPr>
        <w:t xml:space="preserve"> (OFO)</w:t>
      </w:r>
      <w:r w:rsidR="00E26702" w:rsidRPr="00FE150E">
        <w:rPr>
          <w:b/>
          <w:bCs/>
        </w:rPr>
        <w:t xml:space="preserve"> Expansion</w:t>
      </w:r>
      <w:r w:rsidR="00106325" w:rsidRPr="00FE150E">
        <w:rPr>
          <w:b/>
          <w:bCs/>
        </w:rPr>
        <w:t xml:space="preserve"> </w:t>
      </w:r>
      <w:r w:rsidR="00E26702" w:rsidRPr="00FE150E">
        <w:rPr>
          <w:b/>
          <w:bCs/>
        </w:rPr>
        <w:t>(DDG)</w:t>
      </w:r>
      <w:r w:rsidR="009A2CB1" w:rsidRPr="00FE150E">
        <w:rPr>
          <w:b/>
          <w:bCs/>
        </w:rPr>
        <w:t xml:space="preserve"> –</w:t>
      </w:r>
      <w:r w:rsidR="00B52701" w:rsidRPr="00FE150E">
        <w:rPr>
          <w:b/>
          <w:bCs/>
        </w:rPr>
        <w:t xml:space="preserve"> </w:t>
      </w:r>
      <w:r w:rsidR="00794496">
        <w:rPr>
          <w:b/>
          <w:bCs/>
        </w:rPr>
        <w:t>C</w:t>
      </w:r>
      <w:r w:rsidR="000E7D57">
        <w:rPr>
          <w:b/>
          <w:bCs/>
        </w:rPr>
        <w:t>raig Hebert was</w:t>
      </w:r>
      <w:r w:rsidR="00794496">
        <w:rPr>
          <w:b/>
          <w:bCs/>
        </w:rPr>
        <w:t xml:space="preserve"> present to give the project status.  Craig is awaiting authorization from GSA to go out for bid.</w:t>
      </w:r>
    </w:p>
    <w:p w14:paraId="798AD328" w14:textId="1F6485DA" w:rsidR="00865C06" w:rsidRPr="002B6DA9" w:rsidRDefault="00865C06" w:rsidP="002B6DA9">
      <w:pPr>
        <w:pStyle w:val="ListParagraph"/>
        <w:tabs>
          <w:tab w:val="left" w:pos="2010"/>
        </w:tabs>
        <w:ind w:left="1170"/>
        <w:jc w:val="both"/>
        <w:rPr>
          <w:b/>
          <w:bCs/>
        </w:rPr>
      </w:pP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3A6BBFB1"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A93E44">
        <w:rPr>
          <w:b/>
          <w:bCs/>
        </w:rPr>
        <w:t xml:space="preserve">David </w:t>
      </w:r>
      <w:r w:rsidR="00794496">
        <w:rPr>
          <w:b/>
          <w:bCs/>
        </w:rPr>
        <w:t>advised that after 20 years, the WRDA bill was authorized.  H</w:t>
      </w:r>
      <w:r w:rsidR="00463A41">
        <w:rPr>
          <w:b/>
          <w:bCs/>
        </w:rPr>
        <w:t>e</w:t>
      </w:r>
      <w:r w:rsidR="00794496">
        <w:rPr>
          <w:b/>
          <w:bCs/>
        </w:rPr>
        <w:t xml:space="preserve"> plans to set up a meeting with DOTD to hire an engineer to begin the process of lowering the pipelines.  Dredging cannot be done until the lock is in place which is estimated to be three to four years.</w:t>
      </w:r>
    </w:p>
    <w:p w14:paraId="0C69BCE8" w14:textId="74AD2D83" w:rsidR="001361CF" w:rsidRPr="0094273B" w:rsidRDefault="00704063" w:rsidP="0094273B">
      <w:pPr>
        <w:pStyle w:val="ListParagraph"/>
        <w:numPr>
          <w:ilvl w:val="2"/>
          <w:numId w:val="3"/>
        </w:numPr>
        <w:tabs>
          <w:tab w:val="left" w:pos="1980"/>
          <w:tab w:val="left" w:pos="2070"/>
        </w:tabs>
        <w:jc w:val="both"/>
        <w:rPr>
          <w:b/>
          <w:bCs/>
        </w:rPr>
      </w:pPr>
      <w:r>
        <w:rPr>
          <w:b/>
          <w:bCs/>
        </w:rPr>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E4724F">
        <w:rPr>
          <w:b/>
          <w:bCs/>
        </w:rPr>
        <w:t xml:space="preserve">David </w:t>
      </w:r>
      <w:r w:rsidR="00E8076F">
        <w:rPr>
          <w:b/>
          <w:bCs/>
        </w:rPr>
        <w:t xml:space="preserve">discussed </w:t>
      </w:r>
      <w:r w:rsidR="008A060B">
        <w:rPr>
          <w:b/>
          <w:bCs/>
        </w:rPr>
        <w:t>funding</w:t>
      </w:r>
      <w:r w:rsidR="00E8076F">
        <w:rPr>
          <w:b/>
          <w:bCs/>
        </w:rPr>
        <w:t>.</w:t>
      </w:r>
    </w:p>
    <w:p w14:paraId="523A0B9B" w14:textId="19D5D0CD"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0E7D57">
        <w:rPr>
          <w:b/>
          <w:bCs/>
        </w:rPr>
        <w:t>No change.</w:t>
      </w:r>
    </w:p>
    <w:p w14:paraId="3AB7F701" w14:textId="75B84BB8" w:rsidR="000E7D57" w:rsidRPr="0092796C" w:rsidRDefault="000E7D57" w:rsidP="0092796C">
      <w:pPr>
        <w:pStyle w:val="ListParagraph"/>
        <w:numPr>
          <w:ilvl w:val="2"/>
          <w:numId w:val="3"/>
        </w:numPr>
        <w:tabs>
          <w:tab w:val="left" w:pos="1980"/>
          <w:tab w:val="left" w:pos="2070"/>
        </w:tabs>
        <w:jc w:val="both"/>
        <w:rPr>
          <w:b/>
          <w:bCs/>
        </w:rPr>
      </w:pPr>
      <w:r>
        <w:rPr>
          <w:b/>
          <w:bCs/>
        </w:rPr>
        <w:t xml:space="preserve">   Port Pump and East Side of Slip Improvements – Jacob Waitz was present </w:t>
      </w:r>
      <w:r w:rsidR="00A8753E">
        <w:rPr>
          <w:b/>
          <w:bCs/>
        </w:rPr>
        <w:t xml:space="preserve">to give a project update.  </w:t>
      </w:r>
      <w:r w:rsidR="00E8076F">
        <w:rPr>
          <w:b/>
          <w:bCs/>
        </w:rPr>
        <w:t xml:space="preserve">Onshore will begin construction in the next week or </w:t>
      </w:r>
      <w:r w:rsidR="00E8076F">
        <w:rPr>
          <w:b/>
          <w:bCs/>
        </w:rPr>
        <w:lastRenderedPageBreak/>
        <w:t>two.  There may be a possible upcoming change order for an ingress and egress.</w:t>
      </w:r>
    </w:p>
    <w:p w14:paraId="71B18D29" w14:textId="55178BC7" w:rsidR="00927DAB" w:rsidRDefault="00FB0640" w:rsidP="00110B61">
      <w:pPr>
        <w:pStyle w:val="ListParagraph"/>
        <w:numPr>
          <w:ilvl w:val="2"/>
          <w:numId w:val="3"/>
        </w:numPr>
        <w:tabs>
          <w:tab w:val="left" w:pos="1980"/>
          <w:tab w:val="left" w:pos="2070"/>
          <w:tab w:val="left" w:pos="2520"/>
        </w:tabs>
        <w:jc w:val="both"/>
        <w:rPr>
          <w:b/>
          <w:bCs/>
        </w:rPr>
      </w:pPr>
      <w:r w:rsidRPr="006F7093">
        <w:rPr>
          <w:b/>
          <w:bCs/>
        </w:rPr>
        <w:t xml:space="preserve">   T</w:t>
      </w:r>
      <w:r w:rsidR="007C23B0" w:rsidRPr="006F7093">
        <w:rPr>
          <w:b/>
          <w:bCs/>
        </w:rPr>
        <w:t xml:space="preserve">errebonne Port Intracoastal Earhart Drive Upgrade </w:t>
      </w:r>
      <w:r w:rsidR="005E7978" w:rsidRPr="006F7093">
        <w:rPr>
          <w:b/>
          <w:bCs/>
        </w:rPr>
        <w:t>(</w:t>
      </w:r>
      <w:r w:rsidR="000F5FC2" w:rsidRPr="006F7093">
        <w:rPr>
          <w:b/>
          <w:bCs/>
        </w:rPr>
        <w:t>Thomasea)</w:t>
      </w:r>
      <w:r w:rsidR="00623DE7" w:rsidRPr="006F7093">
        <w:rPr>
          <w:b/>
          <w:bCs/>
        </w:rPr>
        <w:t xml:space="preserve"> –</w:t>
      </w:r>
      <w:r w:rsidR="006F7093">
        <w:rPr>
          <w:b/>
          <w:bCs/>
        </w:rPr>
        <w:t xml:space="preserve">  </w:t>
      </w:r>
      <w:r w:rsidR="00A8753E">
        <w:rPr>
          <w:b/>
          <w:bCs/>
        </w:rPr>
        <w:t>Nothing to report.</w:t>
      </w:r>
    </w:p>
    <w:p w14:paraId="035A4403" w14:textId="2B23C71B" w:rsidR="007F747D" w:rsidRDefault="007F747D" w:rsidP="00110B61">
      <w:pPr>
        <w:pStyle w:val="ListParagraph"/>
        <w:numPr>
          <w:ilvl w:val="2"/>
          <w:numId w:val="3"/>
        </w:numPr>
        <w:tabs>
          <w:tab w:val="left" w:pos="1980"/>
          <w:tab w:val="left" w:pos="2070"/>
          <w:tab w:val="left" w:pos="2520"/>
        </w:tabs>
        <w:jc w:val="both"/>
        <w:rPr>
          <w:b/>
          <w:bCs/>
        </w:rPr>
      </w:pPr>
      <w:r>
        <w:rPr>
          <w:b/>
          <w:bCs/>
        </w:rPr>
        <w:t xml:space="preserve">   Discussion and possible action supporting the petition to restore the Lower Bayou Petit Caillou East Bank Ridge south of the MTG floodgate.  Kim Chauvin was present to discuss</w:t>
      </w:r>
      <w:r w:rsidR="00E8076F">
        <w:rPr>
          <w:b/>
          <w:bCs/>
        </w:rPr>
        <w:t xml:space="preserve"> the economic value to the Parish.  </w:t>
      </w:r>
      <w:r>
        <w:rPr>
          <w:b/>
          <w:bCs/>
        </w:rPr>
        <w:t xml:space="preserve">A motion by Chris Erny and seconded by </w:t>
      </w:r>
      <w:r w:rsidR="00E8076F">
        <w:rPr>
          <w:b/>
          <w:bCs/>
        </w:rPr>
        <w:t>Greg Landry to support this petition</w:t>
      </w:r>
      <w:r>
        <w:rPr>
          <w:b/>
          <w:bCs/>
        </w:rPr>
        <w:t>.  No opposition.  Motion passed.</w:t>
      </w:r>
    </w:p>
    <w:p w14:paraId="3B0E1BCF" w14:textId="216031C2" w:rsidR="007F747D" w:rsidRDefault="007F747D" w:rsidP="007F747D">
      <w:pPr>
        <w:pStyle w:val="ListParagraph"/>
        <w:numPr>
          <w:ilvl w:val="2"/>
          <w:numId w:val="3"/>
        </w:numPr>
        <w:tabs>
          <w:tab w:val="left" w:pos="1980"/>
          <w:tab w:val="left" w:pos="2070"/>
          <w:tab w:val="left" w:pos="2520"/>
        </w:tabs>
        <w:jc w:val="both"/>
        <w:rPr>
          <w:b/>
          <w:bCs/>
        </w:rPr>
      </w:pPr>
      <w:r>
        <w:rPr>
          <w:b/>
          <w:bCs/>
        </w:rPr>
        <w:t xml:space="preserve">   Discussion and possible action supporting the petition to consider the state dredge a by-pass canal connecting the HNC to Bayou Grand Caillou just south of the HNC lock.  Kim Chauvin was present to discuss</w:t>
      </w:r>
      <w:r w:rsidR="00E8076F">
        <w:rPr>
          <w:b/>
          <w:bCs/>
        </w:rPr>
        <w:t xml:space="preserve"> the concerns without this project</w:t>
      </w:r>
      <w:r>
        <w:rPr>
          <w:b/>
          <w:bCs/>
        </w:rPr>
        <w:t xml:space="preserve">.  A motion by Chris Erny and seconded by </w:t>
      </w:r>
      <w:r w:rsidR="00E8076F">
        <w:rPr>
          <w:b/>
          <w:bCs/>
        </w:rPr>
        <w:t>Greg Landry to support this petition</w:t>
      </w:r>
      <w:r>
        <w:rPr>
          <w:b/>
          <w:bCs/>
        </w:rPr>
        <w:t xml:space="preserve">.  </w:t>
      </w:r>
      <w:r w:rsidR="00E8076F">
        <w:rPr>
          <w:b/>
          <w:bCs/>
        </w:rPr>
        <w:t>Bill Purvis and John DeBlieux voted nay</w:t>
      </w:r>
      <w:r>
        <w:rPr>
          <w:b/>
          <w:bCs/>
        </w:rPr>
        <w:t>.  Motion passed.</w:t>
      </w:r>
    </w:p>
    <w:p w14:paraId="0261A012" w14:textId="3260F09C" w:rsidR="00E8076F" w:rsidRDefault="00E8076F" w:rsidP="007F747D">
      <w:pPr>
        <w:pStyle w:val="ListParagraph"/>
        <w:numPr>
          <w:ilvl w:val="2"/>
          <w:numId w:val="3"/>
        </w:numPr>
        <w:tabs>
          <w:tab w:val="left" w:pos="1980"/>
          <w:tab w:val="left" w:pos="2070"/>
          <w:tab w:val="left" w:pos="2520"/>
        </w:tabs>
        <w:jc w:val="both"/>
        <w:rPr>
          <w:b/>
          <w:bCs/>
        </w:rPr>
      </w:pPr>
      <w:r>
        <w:rPr>
          <w:b/>
          <w:bCs/>
        </w:rPr>
        <w:t xml:space="preserve">   A motion by Chris Erny and seconded by Andrew Blanchard to </w:t>
      </w:r>
      <w:r w:rsidR="008A060B">
        <w:rPr>
          <w:b/>
          <w:bCs/>
        </w:rPr>
        <w:t>terminate</w:t>
      </w:r>
      <w:r>
        <w:rPr>
          <w:b/>
          <w:bCs/>
        </w:rPr>
        <w:t xml:space="preserve"> the </w:t>
      </w:r>
      <w:proofErr w:type="gramStart"/>
      <w:r w:rsidR="00463A41">
        <w:rPr>
          <w:b/>
          <w:bCs/>
        </w:rPr>
        <w:t>six month</w:t>
      </w:r>
      <w:proofErr w:type="gramEnd"/>
      <w:r w:rsidR="00463A41">
        <w:rPr>
          <w:b/>
          <w:bCs/>
        </w:rPr>
        <w:t xml:space="preserve"> </w:t>
      </w:r>
      <w:r>
        <w:rPr>
          <w:b/>
          <w:bCs/>
        </w:rPr>
        <w:t>consulting contract with Alpine Group.  No opposition.  Motion passed.</w:t>
      </w:r>
    </w:p>
    <w:p w14:paraId="2C19FB3B" w14:textId="77777777" w:rsidR="00E8076F" w:rsidRDefault="00E8076F" w:rsidP="007F747D">
      <w:pPr>
        <w:pStyle w:val="ListParagraph"/>
        <w:numPr>
          <w:ilvl w:val="2"/>
          <w:numId w:val="3"/>
        </w:numPr>
        <w:tabs>
          <w:tab w:val="left" w:pos="1980"/>
          <w:tab w:val="left" w:pos="2070"/>
          <w:tab w:val="left" w:pos="2520"/>
        </w:tabs>
        <w:jc w:val="both"/>
        <w:rPr>
          <w:b/>
          <w:bCs/>
        </w:rPr>
      </w:pPr>
      <w:r>
        <w:rPr>
          <w:b/>
          <w:bCs/>
        </w:rPr>
        <w:t xml:space="preserve">   David and O’Neil Malbrough will plan a strategic planning retreat in the next couple of months.</w:t>
      </w:r>
    </w:p>
    <w:p w14:paraId="33D241B9" w14:textId="6AFA45C8" w:rsidR="00E8076F" w:rsidRPr="007F747D" w:rsidRDefault="00E8076F" w:rsidP="007F747D">
      <w:pPr>
        <w:pStyle w:val="ListParagraph"/>
        <w:numPr>
          <w:ilvl w:val="2"/>
          <w:numId w:val="3"/>
        </w:numPr>
        <w:tabs>
          <w:tab w:val="left" w:pos="1980"/>
          <w:tab w:val="left" w:pos="2070"/>
          <w:tab w:val="left" w:pos="2520"/>
        </w:tabs>
        <w:jc w:val="both"/>
        <w:rPr>
          <w:b/>
          <w:bCs/>
        </w:rPr>
      </w:pPr>
      <w:r>
        <w:rPr>
          <w:b/>
          <w:bCs/>
        </w:rPr>
        <w:t xml:space="preserve">   Chris Jeanice presented maps to discuss the pump station and levee right of way requested by Terrebonne Parish Consolidated Government.  Maps of a  site plan, cross sections and proposed pump station were presented.  The current levee will need to be shifted about twenty feet.  A motion by Chris Erny and seconded by Andrew Blanchard authorizing this project.  No opposition.  Motion passed.</w:t>
      </w:r>
    </w:p>
    <w:p w14:paraId="3A97BEEB" w14:textId="595D57F6" w:rsidR="003E5D5B" w:rsidRPr="00A8753E" w:rsidRDefault="003E5D5B" w:rsidP="00A8753E">
      <w:pPr>
        <w:tabs>
          <w:tab w:val="left" w:pos="1980"/>
          <w:tab w:val="left" w:pos="2070"/>
          <w:tab w:val="left" w:pos="2520"/>
        </w:tabs>
        <w:ind w:left="1980"/>
        <w:jc w:val="both"/>
        <w:rPr>
          <w:b/>
          <w:bCs/>
        </w:rPr>
      </w:pPr>
    </w:p>
    <w:p w14:paraId="438156C1" w14:textId="04DC102A" w:rsidR="001178C6" w:rsidRPr="009131A6" w:rsidRDefault="00F56B1D" w:rsidP="00E35A22">
      <w:pPr>
        <w:pStyle w:val="ListParagraph"/>
        <w:numPr>
          <w:ilvl w:val="0"/>
          <w:numId w:val="3"/>
        </w:numPr>
        <w:tabs>
          <w:tab w:val="left" w:pos="1980"/>
          <w:tab w:val="left" w:pos="2070"/>
          <w:tab w:val="left" w:pos="2520"/>
        </w:tabs>
        <w:jc w:val="both"/>
        <w:rPr>
          <w:b/>
          <w:bCs/>
        </w:rPr>
      </w:pPr>
      <w:r w:rsidRPr="009131A6">
        <w:rPr>
          <w:b/>
        </w:rPr>
        <w:t xml:space="preserve">COMMITTEE REPORTS </w:t>
      </w:r>
      <w:r w:rsidR="002278C6" w:rsidRPr="009131A6">
        <w:rPr>
          <w:b/>
        </w:rPr>
        <w:t xml:space="preserve">– </w:t>
      </w:r>
      <w:r w:rsidR="00E8076F">
        <w:rPr>
          <w:b/>
        </w:rPr>
        <w:t xml:space="preserve">John DeBlieux discussed </w:t>
      </w:r>
      <w:r w:rsidR="008A060B">
        <w:rPr>
          <w:b/>
        </w:rPr>
        <w:t>the website.  He suggested that a mission statement, marketing strategies and a tenant listing be added.  H</w:t>
      </w:r>
      <w:r w:rsidR="00463A41">
        <w:rPr>
          <w:b/>
        </w:rPr>
        <w:t>e</w:t>
      </w:r>
      <w:r w:rsidR="008A060B">
        <w:rPr>
          <w:b/>
        </w:rPr>
        <w:t xml:space="preserve"> also noticed that several links do not work.  He would also like to include funds in the budget for a marketing plan.</w:t>
      </w:r>
    </w:p>
    <w:p w14:paraId="53EA0380" w14:textId="2D8A34A1" w:rsidR="00CE4963" w:rsidRPr="00CE4963" w:rsidRDefault="00CE4963" w:rsidP="00437FA9">
      <w:pPr>
        <w:pStyle w:val="ListParagraph"/>
        <w:numPr>
          <w:ilvl w:val="0"/>
          <w:numId w:val="3"/>
        </w:numPr>
        <w:jc w:val="both"/>
        <w:rPr>
          <w:b/>
          <w:bCs/>
        </w:rPr>
      </w:pPr>
      <w:r>
        <w:rPr>
          <w:b/>
        </w:rPr>
        <w:t xml:space="preserve">COMMISSIONER’S COMMENTS – </w:t>
      </w:r>
    </w:p>
    <w:p w14:paraId="53953A16" w14:textId="0B0824CA" w:rsidR="00CE4963" w:rsidRPr="00E67DED" w:rsidRDefault="00CE4963" w:rsidP="00E67DED">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p>
    <w:p w14:paraId="1EE2501C" w14:textId="5840D8E9"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8A060B">
        <w:rPr>
          <w:b/>
        </w:rPr>
        <w:t>Chris Erny</w:t>
      </w:r>
      <w:r w:rsidR="003466D9">
        <w:rPr>
          <w:b/>
        </w:rPr>
        <w:t xml:space="preserve"> and seconded by </w:t>
      </w:r>
      <w:r w:rsidR="008A060B">
        <w:rPr>
          <w:b/>
        </w:rPr>
        <w:t>Greg Landry</w:t>
      </w:r>
      <w:r w:rsidR="003466D9">
        <w:rPr>
          <w:b/>
        </w:rPr>
        <w:t>.  The meeting was adjourned at 1:</w:t>
      </w:r>
      <w:r w:rsidR="008A060B">
        <w:rPr>
          <w:b/>
        </w:rPr>
        <w:t>19</w:t>
      </w:r>
      <w:r w:rsidR="003466D9">
        <w:rPr>
          <w:b/>
        </w:rPr>
        <w:t xml:space="preserve"> </w:t>
      </w:r>
      <w:r w:rsidR="005234B3">
        <w:rPr>
          <w:b/>
        </w:rPr>
        <w:t>p</w:t>
      </w:r>
      <w:r w:rsidR="003466D9">
        <w:rPr>
          <w:b/>
        </w:rPr>
        <w:t>m.  No opposition.  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6"/>
  </w:num>
  <w:num w:numId="2">
    <w:abstractNumId w:val="5"/>
  </w:num>
  <w:num w:numId="3">
    <w:abstractNumId w:val="10"/>
  </w:num>
  <w:num w:numId="4">
    <w:abstractNumId w:val="0"/>
  </w:num>
  <w:num w:numId="5">
    <w:abstractNumId w:val="2"/>
  </w:num>
  <w:num w:numId="6">
    <w:abstractNumId w:val="7"/>
  </w:num>
  <w:num w:numId="7">
    <w:abstractNumId w:val="8"/>
  </w:num>
  <w:num w:numId="8">
    <w:abstractNumId w:val="11"/>
  </w:num>
  <w:num w:numId="9">
    <w:abstractNumId w:val="4"/>
  </w:num>
  <w:num w:numId="10">
    <w:abstractNumId w:val="12"/>
  </w:num>
  <w:num w:numId="11">
    <w:abstractNumId w:val="1"/>
  </w:num>
  <w:num w:numId="12">
    <w:abstractNumId w:val="9"/>
  </w:num>
  <w:num w:numId="13">
    <w:abstractNumId w:val="3"/>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D0"/>
    <w:rsid w:val="00000E39"/>
    <w:rsid w:val="0000182E"/>
    <w:rsid w:val="00001C0A"/>
    <w:rsid w:val="0000229D"/>
    <w:rsid w:val="00005C73"/>
    <w:rsid w:val="0001017D"/>
    <w:rsid w:val="00010990"/>
    <w:rsid w:val="0001530B"/>
    <w:rsid w:val="000203BA"/>
    <w:rsid w:val="0002104C"/>
    <w:rsid w:val="00023E8C"/>
    <w:rsid w:val="00025144"/>
    <w:rsid w:val="0003141F"/>
    <w:rsid w:val="0003539E"/>
    <w:rsid w:val="0004263D"/>
    <w:rsid w:val="00043DBC"/>
    <w:rsid w:val="00051B44"/>
    <w:rsid w:val="0005284F"/>
    <w:rsid w:val="00054EAE"/>
    <w:rsid w:val="000553FA"/>
    <w:rsid w:val="000575A3"/>
    <w:rsid w:val="00057A5C"/>
    <w:rsid w:val="00057D0B"/>
    <w:rsid w:val="00061AC9"/>
    <w:rsid w:val="00065B73"/>
    <w:rsid w:val="0006765C"/>
    <w:rsid w:val="00070055"/>
    <w:rsid w:val="00072024"/>
    <w:rsid w:val="00073383"/>
    <w:rsid w:val="00080B33"/>
    <w:rsid w:val="00090E65"/>
    <w:rsid w:val="00092BCC"/>
    <w:rsid w:val="0009415C"/>
    <w:rsid w:val="00094FC7"/>
    <w:rsid w:val="00095B19"/>
    <w:rsid w:val="0009692A"/>
    <w:rsid w:val="000A081D"/>
    <w:rsid w:val="000A0F87"/>
    <w:rsid w:val="000A3D3D"/>
    <w:rsid w:val="000A5ADD"/>
    <w:rsid w:val="000A5DBA"/>
    <w:rsid w:val="000A7150"/>
    <w:rsid w:val="000B1CAD"/>
    <w:rsid w:val="000B48DB"/>
    <w:rsid w:val="000B4E75"/>
    <w:rsid w:val="000C0EFE"/>
    <w:rsid w:val="000C1DD2"/>
    <w:rsid w:val="000C50B4"/>
    <w:rsid w:val="000C5A66"/>
    <w:rsid w:val="000C60E7"/>
    <w:rsid w:val="000C6E99"/>
    <w:rsid w:val="000C6F93"/>
    <w:rsid w:val="000C7EB5"/>
    <w:rsid w:val="000D00FC"/>
    <w:rsid w:val="000D2404"/>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2F84"/>
    <w:rsid w:val="00115E89"/>
    <w:rsid w:val="001178C6"/>
    <w:rsid w:val="00120894"/>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475E"/>
    <w:rsid w:val="001567FB"/>
    <w:rsid w:val="001608A6"/>
    <w:rsid w:val="001611F9"/>
    <w:rsid w:val="001635AA"/>
    <w:rsid w:val="001652F4"/>
    <w:rsid w:val="00166F47"/>
    <w:rsid w:val="001670A2"/>
    <w:rsid w:val="00184D44"/>
    <w:rsid w:val="00186D91"/>
    <w:rsid w:val="00192636"/>
    <w:rsid w:val="00192B2B"/>
    <w:rsid w:val="00196020"/>
    <w:rsid w:val="001960A7"/>
    <w:rsid w:val="001A09E7"/>
    <w:rsid w:val="001A2AE2"/>
    <w:rsid w:val="001A3E1D"/>
    <w:rsid w:val="001A3E4B"/>
    <w:rsid w:val="001B3A6F"/>
    <w:rsid w:val="001B62E7"/>
    <w:rsid w:val="001C0D7B"/>
    <w:rsid w:val="001C0DD9"/>
    <w:rsid w:val="001C10B1"/>
    <w:rsid w:val="001C3849"/>
    <w:rsid w:val="001C3993"/>
    <w:rsid w:val="001C4D5F"/>
    <w:rsid w:val="001C6033"/>
    <w:rsid w:val="001D448C"/>
    <w:rsid w:val="001D50F7"/>
    <w:rsid w:val="001E162E"/>
    <w:rsid w:val="001E1CB9"/>
    <w:rsid w:val="001E4657"/>
    <w:rsid w:val="001E5690"/>
    <w:rsid w:val="001F0D63"/>
    <w:rsid w:val="001F146A"/>
    <w:rsid w:val="001F54AD"/>
    <w:rsid w:val="00200560"/>
    <w:rsid w:val="002011CF"/>
    <w:rsid w:val="002011E3"/>
    <w:rsid w:val="00201B98"/>
    <w:rsid w:val="00206FCF"/>
    <w:rsid w:val="00210675"/>
    <w:rsid w:val="002107BE"/>
    <w:rsid w:val="0021298A"/>
    <w:rsid w:val="00215536"/>
    <w:rsid w:val="00216BAD"/>
    <w:rsid w:val="00217A2F"/>
    <w:rsid w:val="002224C6"/>
    <w:rsid w:val="0022687F"/>
    <w:rsid w:val="002278C6"/>
    <w:rsid w:val="00232614"/>
    <w:rsid w:val="00235136"/>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61D5"/>
    <w:rsid w:val="00287272"/>
    <w:rsid w:val="002930BA"/>
    <w:rsid w:val="00294234"/>
    <w:rsid w:val="00297500"/>
    <w:rsid w:val="002A0620"/>
    <w:rsid w:val="002A30B9"/>
    <w:rsid w:val="002A3BB2"/>
    <w:rsid w:val="002A4389"/>
    <w:rsid w:val="002A62F1"/>
    <w:rsid w:val="002B0743"/>
    <w:rsid w:val="002B1125"/>
    <w:rsid w:val="002B11A1"/>
    <w:rsid w:val="002B1205"/>
    <w:rsid w:val="002B1B81"/>
    <w:rsid w:val="002B2292"/>
    <w:rsid w:val="002B2625"/>
    <w:rsid w:val="002B3DFE"/>
    <w:rsid w:val="002B3F2F"/>
    <w:rsid w:val="002B4D6B"/>
    <w:rsid w:val="002B6A83"/>
    <w:rsid w:val="002B6DA9"/>
    <w:rsid w:val="002B6E98"/>
    <w:rsid w:val="002B6F47"/>
    <w:rsid w:val="002C3CAA"/>
    <w:rsid w:val="002C4485"/>
    <w:rsid w:val="002C4CBC"/>
    <w:rsid w:val="002C6657"/>
    <w:rsid w:val="002D2A83"/>
    <w:rsid w:val="002D45F0"/>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5133"/>
    <w:rsid w:val="00380D7B"/>
    <w:rsid w:val="003847F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4C23"/>
    <w:rsid w:val="003D7380"/>
    <w:rsid w:val="003D79E8"/>
    <w:rsid w:val="003E25F3"/>
    <w:rsid w:val="003E5D5B"/>
    <w:rsid w:val="003F1BC9"/>
    <w:rsid w:val="003F4912"/>
    <w:rsid w:val="00402F8F"/>
    <w:rsid w:val="00403312"/>
    <w:rsid w:val="00405386"/>
    <w:rsid w:val="00405A92"/>
    <w:rsid w:val="00405CF1"/>
    <w:rsid w:val="00406BB5"/>
    <w:rsid w:val="00407182"/>
    <w:rsid w:val="0041222E"/>
    <w:rsid w:val="004130DB"/>
    <w:rsid w:val="004132AD"/>
    <w:rsid w:val="00413DE0"/>
    <w:rsid w:val="00415A5E"/>
    <w:rsid w:val="00417959"/>
    <w:rsid w:val="004219CF"/>
    <w:rsid w:val="00422C51"/>
    <w:rsid w:val="00430349"/>
    <w:rsid w:val="00433422"/>
    <w:rsid w:val="00437FA9"/>
    <w:rsid w:val="00440AD6"/>
    <w:rsid w:val="00440BFE"/>
    <w:rsid w:val="00442837"/>
    <w:rsid w:val="004434CD"/>
    <w:rsid w:val="004448F5"/>
    <w:rsid w:val="004502F5"/>
    <w:rsid w:val="00450D05"/>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F18"/>
    <w:rsid w:val="004F63E9"/>
    <w:rsid w:val="004F66A0"/>
    <w:rsid w:val="004F7539"/>
    <w:rsid w:val="00501AAC"/>
    <w:rsid w:val="00501AD7"/>
    <w:rsid w:val="005026F9"/>
    <w:rsid w:val="00506A4B"/>
    <w:rsid w:val="00510BA9"/>
    <w:rsid w:val="0051120E"/>
    <w:rsid w:val="0051260D"/>
    <w:rsid w:val="00513FFB"/>
    <w:rsid w:val="005142FE"/>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709A3"/>
    <w:rsid w:val="005728AB"/>
    <w:rsid w:val="00573431"/>
    <w:rsid w:val="00575A1A"/>
    <w:rsid w:val="00576864"/>
    <w:rsid w:val="00577B4F"/>
    <w:rsid w:val="00582981"/>
    <w:rsid w:val="00587094"/>
    <w:rsid w:val="0058724D"/>
    <w:rsid w:val="00587481"/>
    <w:rsid w:val="0059011A"/>
    <w:rsid w:val="005920E9"/>
    <w:rsid w:val="00592204"/>
    <w:rsid w:val="005929B1"/>
    <w:rsid w:val="005950D6"/>
    <w:rsid w:val="00595FF9"/>
    <w:rsid w:val="00596FD2"/>
    <w:rsid w:val="005A03C3"/>
    <w:rsid w:val="005A089C"/>
    <w:rsid w:val="005A15CF"/>
    <w:rsid w:val="005A1BFA"/>
    <w:rsid w:val="005A255C"/>
    <w:rsid w:val="005A36B6"/>
    <w:rsid w:val="005A3D23"/>
    <w:rsid w:val="005A7180"/>
    <w:rsid w:val="005A72FB"/>
    <w:rsid w:val="005B4878"/>
    <w:rsid w:val="005C0856"/>
    <w:rsid w:val="005C2130"/>
    <w:rsid w:val="005C75EA"/>
    <w:rsid w:val="005D1B3C"/>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2375"/>
    <w:rsid w:val="006524F4"/>
    <w:rsid w:val="0065391F"/>
    <w:rsid w:val="00653D3F"/>
    <w:rsid w:val="00654197"/>
    <w:rsid w:val="006545D0"/>
    <w:rsid w:val="00654DA2"/>
    <w:rsid w:val="00666F07"/>
    <w:rsid w:val="006679BC"/>
    <w:rsid w:val="00671376"/>
    <w:rsid w:val="00672D4E"/>
    <w:rsid w:val="00672ED9"/>
    <w:rsid w:val="00673371"/>
    <w:rsid w:val="00677E62"/>
    <w:rsid w:val="00681413"/>
    <w:rsid w:val="00681451"/>
    <w:rsid w:val="006834AF"/>
    <w:rsid w:val="00684D77"/>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41EC"/>
    <w:rsid w:val="006E56BC"/>
    <w:rsid w:val="006F06C1"/>
    <w:rsid w:val="006F51BB"/>
    <w:rsid w:val="006F5FF2"/>
    <w:rsid w:val="006F6892"/>
    <w:rsid w:val="006F7093"/>
    <w:rsid w:val="006F7483"/>
    <w:rsid w:val="007034B2"/>
    <w:rsid w:val="00704063"/>
    <w:rsid w:val="00710301"/>
    <w:rsid w:val="007113D2"/>
    <w:rsid w:val="0071145D"/>
    <w:rsid w:val="007117EC"/>
    <w:rsid w:val="007135D0"/>
    <w:rsid w:val="007148A6"/>
    <w:rsid w:val="007150FA"/>
    <w:rsid w:val="00720B76"/>
    <w:rsid w:val="00721423"/>
    <w:rsid w:val="0072147B"/>
    <w:rsid w:val="0072272F"/>
    <w:rsid w:val="00723636"/>
    <w:rsid w:val="00723EDD"/>
    <w:rsid w:val="00727572"/>
    <w:rsid w:val="00730E15"/>
    <w:rsid w:val="00731ED3"/>
    <w:rsid w:val="00734C22"/>
    <w:rsid w:val="00741888"/>
    <w:rsid w:val="00744947"/>
    <w:rsid w:val="00745D47"/>
    <w:rsid w:val="00746662"/>
    <w:rsid w:val="00747A64"/>
    <w:rsid w:val="00747B78"/>
    <w:rsid w:val="00752B94"/>
    <w:rsid w:val="00756D09"/>
    <w:rsid w:val="00760F4C"/>
    <w:rsid w:val="0076594F"/>
    <w:rsid w:val="007721BE"/>
    <w:rsid w:val="00772644"/>
    <w:rsid w:val="00774072"/>
    <w:rsid w:val="0077444D"/>
    <w:rsid w:val="0077696D"/>
    <w:rsid w:val="00780BD0"/>
    <w:rsid w:val="007814E0"/>
    <w:rsid w:val="007841A5"/>
    <w:rsid w:val="007842CF"/>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23B0"/>
    <w:rsid w:val="007C333C"/>
    <w:rsid w:val="007D0636"/>
    <w:rsid w:val="007D2550"/>
    <w:rsid w:val="007D304B"/>
    <w:rsid w:val="007D48D3"/>
    <w:rsid w:val="007D61F4"/>
    <w:rsid w:val="007D7283"/>
    <w:rsid w:val="007E1DD9"/>
    <w:rsid w:val="007E27C9"/>
    <w:rsid w:val="007E442C"/>
    <w:rsid w:val="007F046E"/>
    <w:rsid w:val="007F4AC6"/>
    <w:rsid w:val="007F4CAB"/>
    <w:rsid w:val="007F6BB3"/>
    <w:rsid w:val="007F747D"/>
    <w:rsid w:val="00800B28"/>
    <w:rsid w:val="008104B0"/>
    <w:rsid w:val="008111AE"/>
    <w:rsid w:val="0081219A"/>
    <w:rsid w:val="008123C7"/>
    <w:rsid w:val="008134B7"/>
    <w:rsid w:val="00813883"/>
    <w:rsid w:val="00815A80"/>
    <w:rsid w:val="00816091"/>
    <w:rsid w:val="008176B9"/>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B361C"/>
    <w:rsid w:val="008B3879"/>
    <w:rsid w:val="008B4DAE"/>
    <w:rsid w:val="008B7B8E"/>
    <w:rsid w:val="008C0870"/>
    <w:rsid w:val="008C3C12"/>
    <w:rsid w:val="008C4426"/>
    <w:rsid w:val="008C4A65"/>
    <w:rsid w:val="008C536A"/>
    <w:rsid w:val="008D1DA1"/>
    <w:rsid w:val="008D2589"/>
    <w:rsid w:val="008D2A14"/>
    <w:rsid w:val="008D4CC5"/>
    <w:rsid w:val="008D5891"/>
    <w:rsid w:val="008D5895"/>
    <w:rsid w:val="008D6399"/>
    <w:rsid w:val="008D7576"/>
    <w:rsid w:val="008D780F"/>
    <w:rsid w:val="008E463F"/>
    <w:rsid w:val="008E4A4C"/>
    <w:rsid w:val="008E7B97"/>
    <w:rsid w:val="008F2233"/>
    <w:rsid w:val="008F3318"/>
    <w:rsid w:val="008F687E"/>
    <w:rsid w:val="009016E7"/>
    <w:rsid w:val="0090523E"/>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70D4"/>
    <w:rsid w:val="0092796C"/>
    <w:rsid w:val="00927DAB"/>
    <w:rsid w:val="0093223E"/>
    <w:rsid w:val="0093608B"/>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6427"/>
    <w:rsid w:val="0096647A"/>
    <w:rsid w:val="00967AAE"/>
    <w:rsid w:val="00972736"/>
    <w:rsid w:val="0097367D"/>
    <w:rsid w:val="00975551"/>
    <w:rsid w:val="00975645"/>
    <w:rsid w:val="00981CC5"/>
    <w:rsid w:val="009854D6"/>
    <w:rsid w:val="00985A6C"/>
    <w:rsid w:val="0099270B"/>
    <w:rsid w:val="00996281"/>
    <w:rsid w:val="009A0427"/>
    <w:rsid w:val="009A10EB"/>
    <w:rsid w:val="009A2B39"/>
    <w:rsid w:val="009A2CB1"/>
    <w:rsid w:val="009A75A3"/>
    <w:rsid w:val="009A77AB"/>
    <w:rsid w:val="009A7D63"/>
    <w:rsid w:val="009B09A9"/>
    <w:rsid w:val="009B3B16"/>
    <w:rsid w:val="009B57AF"/>
    <w:rsid w:val="009B7E97"/>
    <w:rsid w:val="009C0901"/>
    <w:rsid w:val="009C1F50"/>
    <w:rsid w:val="009C2D53"/>
    <w:rsid w:val="009C46BF"/>
    <w:rsid w:val="009D26D0"/>
    <w:rsid w:val="009D27F9"/>
    <w:rsid w:val="009D40DC"/>
    <w:rsid w:val="009D4154"/>
    <w:rsid w:val="009D4490"/>
    <w:rsid w:val="009D512E"/>
    <w:rsid w:val="009D6E20"/>
    <w:rsid w:val="009E234C"/>
    <w:rsid w:val="009E2648"/>
    <w:rsid w:val="009E292E"/>
    <w:rsid w:val="009E3E05"/>
    <w:rsid w:val="009E5E38"/>
    <w:rsid w:val="009F2785"/>
    <w:rsid w:val="009F2B1E"/>
    <w:rsid w:val="009F4615"/>
    <w:rsid w:val="009F4C27"/>
    <w:rsid w:val="00A008F7"/>
    <w:rsid w:val="00A026D0"/>
    <w:rsid w:val="00A0529B"/>
    <w:rsid w:val="00A07DC2"/>
    <w:rsid w:val="00A145F0"/>
    <w:rsid w:val="00A14B5D"/>
    <w:rsid w:val="00A26651"/>
    <w:rsid w:val="00A313CE"/>
    <w:rsid w:val="00A31B92"/>
    <w:rsid w:val="00A32D26"/>
    <w:rsid w:val="00A3550D"/>
    <w:rsid w:val="00A376CF"/>
    <w:rsid w:val="00A4157F"/>
    <w:rsid w:val="00A41FD5"/>
    <w:rsid w:val="00A42481"/>
    <w:rsid w:val="00A46488"/>
    <w:rsid w:val="00A46E28"/>
    <w:rsid w:val="00A5152C"/>
    <w:rsid w:val="00A528F7"/>
    <w:rsid w:val="00A52B64"/>
    <w:rsid w:val="00A53F24"/>
    <w:rsid w:val="00A5516F"/>
    <w:rsid w:val="00A55D4C"/>
    <w:rsid w:val="00A602A3"/>
    <w:rsid w:val="00A6444E"/>
    <w:rsid w:val="00A70536"/>
    <w:rsid w:val="00A712CE"/>
    <w:rsid w:val="00A71E53"/>
    <w:rsid w:val="00A72BB3"/>
    <w:rsid w:val="00A72BBE"/>
    <w:rsid w:val="00A732B6"/>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76AC"/>
    <w:rsid w:val="00AB03CA"/>
    <w:rsid w:val="00AB1084"/>
    <w:rsid w:val="00AB568E"/>
    <w:rsid w:val="00AC0568"/>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1DC5"/>
    <w:rsid w:val="00B23C5E"/>
    <w:rsid w:val="00B23D38"/>
    <w:rsid w:val="00B248A3"/>
    <w:rsid w:val="00B2514F"/>
    <w:rsid w:val="00B31EBC"/>
    <w:rsid w:val="00B330D9"/>
    <w:rsid w:val="00B339EB"/>
    <w:rsid w:val="00B36845"/>
    <w:rsid w:val="00B368C8"/>
    <w:rsid w:val="00B36B45"/>
    <w:rsid w:val="00B37BFF"/>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3D83"/>
    <w:rsid w:val="00B8494A"/>
    <w:rsid w:val="00B85080"/>
    <w:rsid w:val="00B86ACD"/>
    <w:rsid w:val="00B93EE6"/>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F07"/>
    <w:rsid w:val="00BF25A3"/>
    <w:rsid w:val="00BF3535"/>
    <w:rsid w:val="00BF3E22"/>
    <w:rsid w:val="00BF3ED9"/>
    <w:rsid w:val="00BF565C"/>
    <w:rsid w:val="00C006AB"/>
    <w:rsid w:val="00C01E32"/>
    <w:rsid w:val="00C02605"/>
    <w:rsid w:val="00C0329F"/>
    <w:rsid w:val="00C033A4"/>
    <w:rsid w:val="00C03937"/>
    <w:rsid w:val="00C04933"/>
    <w:rsid w:val="00C107B0"/>
    <w:rsid w:val="00C1115F"/>
    <w:rsid w:val="00C12BF8"/>
    <w:rsid w:val="00C14B24"/>
    <w:rsid w:val="00C2277F"/>
    <w:rsid w:val="00C22C88"/>
    <w:rsid w:val="00C23E49"/>
    <w:rsid w:val="00C266C9"/>
    <w:rsid w:val="00C30AD0"/>
    <w:rsid w:val="00C31E0C"/>
    <w:rsid w:val="00C35276"/>
    <w:rsid w:val="00C41824"/>
    <w:rsid w:val="00C4521B"/>
    <w:rsid w:val="00C52973"/>
    <w:rsid w:val="00C5484E"/>
    <w:rsid w:val="00C554DF"/>
    <w:rsid w:val="00C558D5"/>
    <w:rsid w:val="00C57095"/>
    <w:rsid w:val="00C607BE"/>
    <w:rsid w:val="00C6747B"/>
    <w:rsid w:val="00C701E2"/>
    <w:rsid w:val="00C72562"/>
    <w:rsid w:val="00C72774"/>
    <w:rsid w:val="00C77BC7"/>
    <w:rsid w:val="00C804EF"/>
    <w:rsid w:val="00C80568"/>
    <w:rsid w:val="00C8354E"/>
    <w:rsid w:val="00C863C2"/>
    <w:rsid w:val="00C916FB"/>
    <w:rsid w:val="00C92500"/>
    <w:rsid w:val="00C93FB0"/>
    <w:rsid w:val="00C94857"/>
    <w:rsid w:val="00C9644F"/>
    <w:rsid w:val="00C96DE3"/>
    <w:rsid w:val="00C97A63"/>
    <w:rsid w:val="00C97B48"/>
    <w:rsid w:val="00CA0A28"/>
    <w:rsid w:val="00CA180B"/>
    <w:rsid w:val="00CA228A"/>
    <w:rsid w:val="00CB1552"/>
    <w:rsid w:val="00CB1867"/>
    <w:rsid w:val="00CB2181"/>
    <w:rsid w:val="00CB4A55"/>
    <w:rsid w:val="00CB6BCC"/>
    <w:rsid w:val="00CC04E3"/>
    <w:rsid w:val="00CC5D71"/>
    <w:rsid w:val="00CC5D99"/>
    <w:rsid w:val="00CC7803"/>
    <w:rsid w:val="00CC7C8B"/>
    <w:rsid w:val="00CD040D"/>
    <w:rsid w:val="00CD231D"/>
    <w:rsid w:val="00CD44A0"/>
    <w:rsid w:val="00CD5337"/>
    <w:rsid w:val="00CE0181"/>
    <w:rsid w:val="00CE0AFB"/>
    <w:rsid w:val="00CE227A"/>
    <w:rsid w:val="00CE2D8A"/>
    <w:rsid w:val="00CE4963"/>
    <w:rsid w:val="00CF128B"/>
    <w:rsid w:val="00CF235B"/>
    <w:rsid w:val="00CF398F"/>
    <w:rsid w:val="00CF6D08"/>
    <w:rsid w:val="00CF7F8B"/>
    <w:rsid w:val="00D01E14"/>
    <w:rsid w:val="00D023F0"/>
    <w:rsid w:val="00D04602"/>
    <w:rsid w:val="00D0475D"/>
    <w:rsid w:val="00D0562A"/>
    <w:rsid w:val="00D06813"/>
    <w:rsid w:val="00D144DC"/>
    <w:rsid w:val="00D14CC4"/>
    <w:rsid w:val="00D14E2A"/>
    <w:rsid w:val="00D1564C"/>
    <w:rsid w:val="00D15F58"/>
    <w:rsid w:val="00D164E9"/>
    <w:rsid w:val="00D16B59"/>
    <w:rsid w:val="00D1747C"/>
    <w:rsid w:val="00D20707"/>
    <w:rsid w:val="00D20D46"/>
    <w:rsid w:val="00D219C2"/>
    <w:rsid w:val="00D22984"/>
    <w:rsid w:val="00D23413"/>
    <w:rsid w:val="00D2560F"/>
    <w:rsid w:val="00D32197"/>
    <w:rsid w:val="00D324DB"/>
    <w:rsid w:val="00D339A4"/>
    <w:rsid w:val="00D339B3"/>
    <w:rsid w:val="00D3456B"/>
    <w:rsid w:val="00D34A35"/>
    <w:rsid w:val="00D36D14"/>
    <w:rsid w:val="00D374A3"/>
    <w:rsid w:val="00D41084"/>
    <w:rsid w:val="00D43303"/>
    <w:rsid w:val="00D436C4"/>
    <w:rsid w:val="00D43902"/>
    <w:rsid w:val="00D46AFD"/>
    <w:rsid w:val="00D528B3"/>
    <w:rsid w:val="00D54457"/>
    <w:rsid w:val="00D566AC"/>
    <w:rsid w:val="00D6172E"/>
    <w:rsid w:val="00D617EB"/>
    <w:rsid w:val="00D62FEB"/>
    <w:rsid w:val="00D6368D"/>
    <w:rsid w:val="00D669AC"/>
    <w:rsid w:val="00D717F4"/>
    <w:rsid w:val="00D73DBD"/>
    <w:rsid w:val="00D744AA"/>
    <w:rsid w:val="00D77044"/>
    <w:rsid w:val="00D77C11"/>
    <w:rsid w:val="00D77D58"/>
    <w:rsid w:val="00D80533"/>
    <w:rsid w:val="00D81728"/>
    <w:rsid w:val="00D842B0"/>
    <w:rsid w:val="00D84E17"/>
    <w:rsid w:val="00D86ABE"/>
    <w:rsid w:val="00D8768E"/>
    <w:rsid w:val="00D8792C"/>
    <w:rsid w:val="00D915CF"/>
    <w:rsid w:val="00D9378D"/>
    <w:rsid w:val="00D94A54"/>
    <w:rsid w:val="00D94D89"/>
    <w:rsid w:val="00D96006"/>
    <w:rsid w:val="00DA241E"/>
    <w:rsid w:val="00DA316E"/>
    <w:rsid w:val="00DA65C7"/>
    <w:rsid w:val="00DA6B17"/>
    <w:rsid w:val="00DA6DA3"/>
    <w:rsid w:val="00DB02F7"/>
    <w:rsid w:val="00DB28EE"/>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1C40"/>
    <w:rsid w:val="00DE2A69"/>
    <w:rsid w:val="00DE3875"/>
    <w:rsid w:val="00DE56B5"/>
    <w:rsid w:val="00DE73A0"/>
    <w:rsid w:val="00DF0254"/>
    <w:rsid w:val="00DF20D0"/>
    <w:rsid w:val="00DF6509"/>
    <w:rsid w:val="00DF70CF"/>
    <w:rsid w:val="00E04982"/>
    <w:rsid w:val="00E05130"/>
    <w:rsid w:val="00E05DEC"/>
    <w:rsid w:val="00E141E5"/>
    <w:rsid w:val="00E17232"/>
    <w:rsid w:val="00E2294D"/>
    <w:rsid w:val="00E22BCD"/>
    <w:rsid w:val="00E24F90"/>
    <w:rsid w:val="00E25885"/>
    <w:rsid w:val="00E26702"/>
    <w:rsid w:val="00E30187"/>
    <w:rsid w:val="00E31F65"/>
    <w:rsid w:val="00E34AF5"/>
    <w:rsid w:val="00E3654C"/>
    <w:rsid w:val="00E40538"/>
    <w:rsid w:val="00E458AF"/>
    <w:rsid w:val="00E4724F"/>
    <w:rsid w:val="00E473BE"/>
    <w:rsid w:val="00E52D38"/>
    <w:rsid w:val="00E53059"/>
    <w:rsid w:val="00E548E4"/>
    <w:rsid w:val="00E6661A"/>
    <w:rsid w:val="00E667A2"/>
    <w:rsid w:val="00E67DED"/>
    <w:rsid w:val="00E73FB4"/>
    <w:rsid w:val="00E74E86"/>
    <w:rsid w:val="00E75727"/>
    <w:rsid w:val="00E8076F"/>
    <w:rsid w:val="00E80E20"/>
    <w:rsid w:val="00E83D8A"/>
    <w:rsid w:val="00E84D36"/>
    <w:rsid w:val="00E86F9F"/>
    <w:rsid w:val="00E90AB5"/>
    <w:rsid w:val="00E92FBE"/>
    <w:rsid w:val="00E9490B"/>
    <w:rsid w:val="00E95AB0"/>
    <w:rsid w:val="00E95E66"/>
    <w:rsid w:val="00E9726E"/>
    <w:rsid w:val="00EA16CC"/>
    <w:rsid w:val="00EA3494"/>
    <w:rsid w:val="00EA5FEF"/>
    <w:rsid w:val="00EB1D89"/>
    <w:rsid w:val="00EB230C"/>
    <w:rsid w:val="00EB2EAC"/>
    <w:rsid w:val="00EB5465"/>
    <w:rsid w:val="00EB63E2"/>
    <w:rsid w:val="00EB6E33"/>
    <w:rsid w:val="00EB7E33"/>
    <w:rsid w:val="00EC547C"/>
    <w:rsid w:val="00ED238A"/>
    <w:rsid w:val="00ED2B3A"/>
    <w:rsid w:val="00ED676C"/>
    <w:rsid w:val="00EE0414"/>
    <w:rsid w:val="00EE2D87"/>
    <w:rsid w:val="00EE32C4"/>
    <w:rsid w:val="00EE41ED"/>
    <w:rsid w:val="00EE5989"/>
    <w:rsid w:val="00EE65F5"/>
    <w:rsid w:val="00EE7366"/>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A45"/>
    <w:rsid w:val="00F532CC"/>
    <w:rsid w:val="00F56982"/>
    <w:rsid w:val="00F56B1D"/>
    <w:rsid w:val="00F62994"/>
    <w:rsid w:val="00F74BA2"/>
    <w:rsid w:val="00F7715F"/>
    <w:rsid w:val="00F77E0B"/>
    <w:rsid w:val="00F77E8E"/>
    <w:rsid w:val="00F82212"/>
    <w:rsid w:val="00F84AAC"/>
    <w:rsid w:val="00F9291F"/>
    <w:rsid w:val="00F944FA"/>
    <w:rsid w:val="00F94D18"/>
    <w:rsid w:val="00F960BE"/>
    <w:rsid w:val="00F96F4B"/>
    <w:rsid w:val="00FA221A"/>
    <w:rsid w:val="00FA4C54"/>
    <w:rsid w:val="00FB0640"/>
    <w:rsid w:val="00FB31FC"/>
    <w:rsid w:val="00FB3E6A"/>
    <w:rsid w:val="00FB57D6"/>
    <w:rsid w:val="00FB6EFA"/>
    <w:rsid w:val="00FB7718"/>
    <w:rsid w:val="00FC110D"/>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4:docId w14:val="70DD6B6E"/>
  <w15:docId w15:val="{A6DF41F7-EB51-43AD-952E-A20066C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27</TotalTime>
  <Pages>2</Pages>
  <Words>700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4</cp:revision>
  <cp:lastPrinted>2020-12-09T16:30:00Z</cp:lastPrinted>
  <dcterms:created xsi:type="dcterms:W3CDTF">2021-01-14T16:40:00Z</dcterms:created>
  <dcterms:modified xsi:type="dcterms:W3CDTF">2021-01-14T17:06:00Z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